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F7F" w:rsidRDefault="00621F7F" w:rsidP="009339D8">
      <w:pPr>
        <w:spacing w:line="240" w:lineRule="auto"/>
        <w:contextualSpacing/>
        <w:jc w:val="center"/>
        <w:rPr>
          <w:rFonts w:ascii="Times New Roman" w:hAnsi="Times New Roman"/>
          <w:b/>
          <w:sz w:val="28"/>
          <w:szCs w:val="28"/>
        </w:rPr>
      </w:pPr>
    </w:p>
    <w:p w:rsidR="009339D8" w:rsidRPr="007B56B1" w:rsidRDefault="009339D8" w:rsidP="009339D8">
      <w:pPr>
        <w:spacing w:line="240" w:lineRule="auto"/>
        <w:contextualSpacing/>
        <w:jc w:val="center"/>
        <w:rPr>
          <w:rFonts w:ascii="Times New Roman" w:hAnsi="Times New Roman"/>
          <w:b/>
          <w:sz w:val="28"/>
          <w:szCs w:val="28"/>
        </w:rPr>
      </w:pPr>
      <w:r w:rsidRPr="007B56B1">
        <w:rPr>
          <w:rFonts w:ascii="Times New Roman" w:hAnsi="Times New Roman"/>
          <w:b/>
          <w:sz w:val="28"/>
          <w:szCs w:val="28"/>
        </w:rPr>
        <w:t>Свод предложений,</w:t>
      </w:r>
    </w:p>
    <w:p w:rsidR="009339D8" w:rsidRPr="007B56B1" w:rsidRDefault="009339D8" w:rsidP="009339D8">
      <w:pPr>
        <w:widowControl w:val="0"/>
        <w:autoSpaceDE w:val="0"/>
        <w:autoSpaceDN w:val="0"/>
        <w:adjustRightInd w:val="0"/>
        <w:spacing w:after="0" w:line="240" w:lineRule="auto"/>
        <w:contextualSpacing/>
        <w:jc w:val="center"/>
        <w:rPr>
          <w:rFonts w:ascii="Times New Roman" w:hAnsi="Times New Roman"/>
          <w:b/>
          <w:sz w:val="28"/>
          <w:szCs w:val="28"/>
        </w:rPr>
      </w:pPr>
      <w:r w:rsidRPr="007B56B1">
        <w:rPr>
          <w:rFonts w:ascii="Times New Roman" w:hAnsi="Times New Roman"/>
          <w:b/>
          <w:sz w:val="28"/>
          <w:szCs w:val="28"/>
        </w:rPr>
        <w:t xml:space="preserve">поступивших по результатам проведения публичных консультаций </w:t>
      </w:r>
    </w:p>
    <w:p w:rsidR="009339D8" w:rsidRPr="00F67BE7" w:rsidRDefault="009339D8" w:rsidP="009339D8">
      <w:pPr>
        <w:spacing w:after="0" w:line="240" w:lineRule="auto"/>
        <w:jc w:val="center"/>
        <w:rPr>
          <w:rFonts w:ascii="Times New Roman" w:hAnsi="Times New Roman"/>
          <w:b/>
          <w:sz w:val="28"/>
          <w:szCs w:val="28"/>
        </w:rPr>
      </w:pPr>
      <w:r w:rsidRPr="007B56B1">
        <w:rPr>
          <w:rFonts w:ascii="Times New Roman" w:hAnsi="Times New Roman"/>
          <w:b/>
          <w:sz w:val="28"/>
          <w:szCs w:val="28"/>
        </w:rPr>
        <w:t xml:space="preserve">по проекту постановления администрации города Твери </w:t>
      </w:r>
    </w:p>
    <w:p w:rsidR="009339D8" w:rsidRPr="00927791" w:rsidRDefault="009339D8" w:rsidP="009339D8">
      <w:pPr>
        <w:spacing w:after="0" w:line="240" w:lineRule="auto"/>
        <w:jc w:val="center"/>
        <w:rPr>
          <w:rFonts w:ascii="Times New Roman" w:hAnsi="Times New Roman"/>
          <w:b/>
          <w:bCs/>
          <w:sz w:val="28"/>
          <w:szCs w:val="28"/>
        </w:rPr>
      </w:pPr>
      <w:r w:rsidRPr="00F67BE7">
        <w:rPr>
          <w:rFonts w:ascii="Times New Roman" w:hAnsi="Times New Roman"/>
          <w:b/>
          <w:sz w:val="28"/>
          <w:szCs w:val="28"/>
        </w:rPr>
        <w:t>«</w:t>
      </w:r>
      <w:r>
        <w:rPr>
          <w:rFonts w:ascii="Times New Roman" w:hAnsi="Times New Roman"/>
          <w:b/>
          <w:bCs/>
          <w:sz w:val="28"/>
          <w:szCs w:val="28"/>
        </w:rPr>
        <w:t>О внесении изменений</w:t>
      </w:r>
      <w:r w:rsidRPr="00927791">
        <w:rPr>
          <w:rFonts w:ascii="Times New Roman" w:hAnsi="Times New Roman"/>
          <w:b/>
          <w:bCs/>
          <w:sz w:val="28"/>
          <w:szCs w:val="28"/>
        </w:rPr>
        <w:t xml:space="preserve"> в постановление администрации города Твери</w:t>
      </w:r>
    </w:p>
    <w:p w:rsidR="009339D8" w:rsidRPr="00A21C28" w:rsidRDefault="009339D8" w:rsidP="009339D8">
      <w:pPr>
        <w:autoSpaceDE w:val="0"/>
        <w:autoSpaceDN w:val="0"/>
        <w:adjustRightInd w:val="0"/>
        <w:spacing w:after="0" w:line="240" w:lineRule="auto"/>
        <w:jc w:val="center"/>
        <w:rPr>
          <w:rFonts w:ascii="Times New Roman" w:hAnsi="Times New Roman"/>
          <w:b/>
          <w:bCs/>
          <w:sz w:val="28"/>
          <w:szCs w:val="28"/>
        </w:rPr>
      </w:pPr>
      <w:r w:rsidRPr="00927791">
        <w:rPr>
          <w:rFonts w:ascii="Times New Roman" w:hAnsi="Times New Roman"/>
          <w:b/>
          <w:bCs/>
          <w:sz w:val="28"/>
          <w:szCs w:val="28"/>
        </w:rPr>
        <w:t xml:space="preserve">от </w:t>
      </w:r>
      <w:r w:rsidRPr="00A21C28">
        <w:rPr>
          <w:rFonts w:ascii="Times New Roman" w:hAnsi="Times New Roman"/>
          <w:b/>
          <w:bCs/>
          <w:sz w:val="28"/>
          <w:szCs w:val="28"/>
        </w:rPr>
        <w:t xml:space="preserve">24.08.2015 </w:t>
      </w:r>
      <w:r w:rsidRPr="00927791">
        <w:rPr>
          <w:rFonts w:ascii="Times New Roman" w:hAnsi="Times New Roman"/>
          <w:b/>
          <w:bCs/>
          <w:sz w:val="28"/>
          <w:szCs w:val="28"/>
        </w:rPr>
        <w:t>№</w:t>
      </w:r>
      <w:r w:rsidRPr="00A21C28">
        <w:rPr>
          <w:rFonts w:ascii="Times New Roman" w:hAnsi="Times New Roman"/>
          <w:b/>
          <w:bCs/>
          <w:sz w:val="28"/>
          <w:szCs w:val="28"/>
        </w:rPr>
        <w:t xml:space="preserve"> 1381 </w:t>
      </w:r>
      <w:r w:rsidRPr="00927791">
        <w:rPr>
          <w:rFonts w:ascii="Times New Roman" w:hAnsi="Times New Roman"/>
          <w:b/>
          <w:bCs/>
          <w:sz w:val="28"/>
          <w:szCs w:val="28"/>
        </w:rPr>
        <w:t xml:space="preserve">«Об </w:t>
      </w:r>
      <w:r w:rsidRPr="00A21C28">
        <w:rPr>
          <w:rFonts w:ascii="Times New Roman" w:hAnsi="Times New Roman"/>
          <w:b/>
          <w:bCs/>
          <w:sz w:val="28"/>
          <w:szCs w:val="28"/>
        </w:rPr>
        <w:t>организации проведения</w:t>
      </w:r>
    </w:p>
    <w:p w:rsidR="009339D8" w:rsidRPr="00A21C28" w:rsidRDefault="009339D8" w:rsidP="009339D8">
      <w:pPr>
        <w:autoSpaceDE w:val="0"/>
        <w:autoSpaceDN w:val="0"/>
        <w:adjustRightInd w:val="0"/>
        <w:spacing w:after="0" w:line="240" w:lineRule="auto"/>
        <w:jc w:val="center"/>
        <w:rPr>
          <w:rFonts w:ascii="Times New Roman" w:hAnsi="Times New Roman"/>
          <w:b/>
          <w:bCs/>
          <w:sz w:val="28"/>
          <w:szCs w:val="28"/>
        </w:rPr>
      </w:pPr>
      <w:r w:rsidRPr="00A21C28">
        <w:rPr>
          <w:rFonts w:ascii="Times New Roman" w:hAnsi="Times New Roman"/>
          <w:b/>
          <w:bCs/>
          <w:sz w:val="28"/>
          <w:szCs w:val="28"/>
        </w:rPr>
        <w:t>открытых конкурсов по отбору управляющей организации</w:t>
      </w:r>
    </w:p>
    <w:p w:rsidR="009339D8" w:rsidRPr="00A21C28" w:rsidRDefault="009339D8" w:rsidP="009339D8">
      <w:pPr>
        <w:spacing w:after="0" w:line="240" w:lineRule="auto"/>
        <w:jc w:val="center"/>
        <w:rPr>
          <w:rFonts w:ascii="Times New Roman" w:hAnsi="Times New Roman"/>
          <w:b/>
          <w:bCs/>
          <w:sz w:val="28"/>
          <w:szCs w:val="28"/>
        </w:rPr>
      </w:pPr>
      <w:r w:rsidRPr="00A21C28">
        <w:rPr>
          <w:rFonts w:ascii="Times New Roman" w:hAnsi="Times New Roman"/>
          <w:b/>
          <w:bCs/>
          <w:sz w:val="28"/>
          <w:szCs w:val="28"/>
        </w:rPr>
        <w:t>для управления многоквартирным домом</w:t>
      </w:r>
      <w:r>
        <w:rPr>
          <w:rFonts w:ascii="Times New Roman" w:hAnsi="Times New Roman"/>
          <w:b/>
          <w:bCs/>
          <w:sz w:val="28"/>
          <w:szCs w:val="28"/>
        </w:rPr>
        <w:t>»»</w:t>
      </w:r>
      <w:r w:rsidRPr="00927791">
        <w:rPr>
          <w:rFonts w:ascii="Times New Roman" w:hAnsi="Times New Roman"/>
          <w:b/>
          <w:bCs/>
          <w:sz w:val="28"/>
          <w:szCs w:val="28"/>
        </w:rPr>
        <w:t xml:space="preserve"> </w:t>
      </w:r>
    </w:p>
    <w:p w:rsidR="009339D8" w:rsidRPr="00F67BE7" w:rsidRDefault="009339D8" w:rsidP="009339D8">
      <w:pPr>
        <w:pStyle w:val="ConsPlusNormal"/>
        <w:jc w:val="both"/>
        <w:rPr>
          <w:color w:val="000000"/>
        </w:rPr>
      </w:pPr>
    </w:p>
    <w:p w:rsidR="009339D8" w:rsidRPr="007B56B1" w:rsidRDefault="009339D8" w:rsidP="009339D8">
      <w:pPr>
        <w:widowControl w:val="0"/>
        <w:autoSpaceDE w:val="0"/>
        <w:autoSpaceDN w:val="0"/>
        <w:adjustRightInd w:val="0"/>
        <w:spacing w:after="0" w:line="240" w:lineRule="auto"/>
        <w:contextualSpacing/>
        <w:jc w:val="center"/>
        <w:rPr>
          <w:rFonts w:ascii="Times New Roman" w:hAnsi="Times New Roman"/>
          <w:b/>
          <w:sz w:val="28"/>
          <w:szCs w:val="28"/>
        </w:rPr>
      </w:pPr>
    </w:p>
    <w:p w:rsidR="009339D8" w:rsidRDefault="009339D8" w:rsidP="009339D8">
      <w:pPr>
        <w:spacing w:line="240" w:lineRule="auto"/>
        <w:ind w:firstLine="567"/>
        <w:contextualSpacing/>
        <w:jc w:val="both"/>
        <w:rPr>
          <w:rFonts w:ascii="Times New Roman" w:hAnsi="Times New Roman"/>
          <w:sz w:val="28"/>
          <w:szCs w:val="28"/>
        </w:rPr>
      </w:pPr>
      <w:proofErr w:type="gramStart"/>
      <w:r w:rsidRPr="00DB2961">
        <w:rPr>
          <w:rFonts w:ascii="Times New Roman" w:hAnsi="Times New Roman"/>
          <w:sz w:val="28"/>
          <w:szCs w:val="28"/>
        </w:rPr>
        <w:t>В соотв</w:t>
      </w:r>
      <w:r>
        <w:rPr>
          <w:rFonts w:ascii="Times New Roman" w:hAnsi="Times New Roman"/>
          <w:sz w:val="28"/>
          <w:szCs w:val="28"/>
        </w:rPr>
        <w:t>етствии с требованиями пункта 2.5.</w:t>
      </w:r>
      <w:r w:rsidRPr="00DB2961">
        <w:rPr>
          <w:rFonts w:ascii="Times New Roman" w:hAnsi="Times New Roman"/>
          <w:sz w:val="28"/>
          <w:szCs w:val="28"/>
        </w:rPr>
        <w:t xml:space="preserve"> </w:t>
      </w:r>
      <w:r>
        <w:rPr>
          <w:rFonts w:ascii="Times New Roman" w:hAnsi="Times New Roman"/>
          <w:sz w:val="28"/>
          <w:szCs w:val="28"/>
        </w:rPr>
        <w:t>постановления</w:t>
      </w:r>
      <w:r w:rsidRPr="001A2586">
        <w:rPr>
          <w:rFonts w:ascii="Times New Roman" w:hAnsi="Times New Roman"/>
          <w:sz w:val="28"/>
          <w:szCs w:val="28"/>
        </w:rPr>
        <w:t xml:space="preserve"> администрации го</w:t>
      </w:r>
      <w:r>
        <w:rPr>
          <w:rFonts w:ascii="Times New Roman" w:hAnsi="Times New Roman"/>
          <w:sz w:val="28"/>
          <w:szCs w:val="28"/>
        </w:rPr>
        <w:t>рода Твери от 09.12.2014 № 1631 «</w:t>
      </w:r>
      <w:r w:rsidRPr="001A2586">
        <w:rPr>
          <w:rFonts w:ascii="Times New Roman" w:hAnsi="Times New Roman"/>
          <w:sz w:val="28"/>
          <w:szCs w:val="28"/>
        </w:rPr>
        <w:t>О порядке проведения оценки регулирующего воздействия проектов муниципальных нормативных правовых актов, разрабатываемых органами администрации города Твери, затрагивающих вопросы осуществления предпринимательской и инвестиционной деятельности, и экспертизы муниципальных нормативных правовых актов города Твери, затрагивающих вопросы осуществления предпринимательско</w:t>
      </w:r>
      <w:r>
        <w:rPr>
          <w:rFonts w:ascii="Times New Roman" w:hAnsi="Times New Roman"/>
          <w:sz w:val="28"/>
          <w:szCs w:val="28"/>
        </w:rPr>
        <w:t xml:space="preserve">й и инвестиционной деятельности» </w:t>
      </w:r>
      <w:r w:rsidRPr="00DB2961">
        <w:rPr>
          <w:rFonts w:ascii="Times New Roman" w:hAnsi="Times New Roman"/>
          <w:sz w:val="28"/>
          <w:szCs w:val="28"/>
        </w:rPr>
        <w:t>извещены</w:t>
      </w:r>
      <w:r w:rsidRPr="00743A6F">
        <w:t xml:space="preserve"> </w:t>
      </w:r>
      <w:r w:rsidRPr="00743A6F">
        <w:rPr>
          <w:rFonts w:ascii="Times New Roman" w:hAnsi="Times New Roman"/>
          <w:sz w:val="28"/>
          <w:szCs w:val="28"/>
        </w:rPr>
        <w:t>о проведении публичных консультаций</w:t>
      </w:r>
      <w:r w:rsidRPr="00DB2961">
        <w:rPr>
          <w:rFonts w:ascii="Times New Roman" w:hAnsi="Times New Roman"/>
          <w:sz w:val="28"/>
          <w:szCs w:val="28"/>
        </w:rPr>
        <w:t xml:space="preserve"> следующие заинтересованные органы, организации</w:t>
      </w:r>
      <w:proofErr w:type="gramEnd"/>
      <w:r w:rsidRPr="00DB2961">
        <w:rPr>
          <w:rFonts w:ascii="Times New Roman" w:hAnsi="Times New Roman"/>
          <w:sz w:val="28"/>
          <w:szCs w:val="28"/>
        </w:rPr>
        <w:t>, лица:</w:t>
      </w:r>
      <w:r>
        <w:rPr>
          <w:rFonts w:ascii="Times New Roman" w:hAnsi="Times New Roman"/>
          <w:sz w:val="28"/>
          <w:szCs w:val="28"/>
        </w:rPr>
        <w:t xml:space="preserve"> </w:t>
      </w:r>
    </w:p>
    <w:p w:rsidR="009339D8" w:rsidRPr="00B50C8A" w:rsidRDefault="009339D8" w:rsidP="009339D8">
      <w:pPr>
        <w:pStyle w:val="a3"/>
        <w:numPr>
          <w:ilvl w:val="0"/>
          <w:numId w:val="1"/>
        </w:numPr>
        <w:tabs>
          <w:tab w:val="left" w:pos="851"/>
        </w:tabs>
        <w:spacing w:after="0" w:line="240" w:lineRule="auto"/>
        <w:ind w:left="0" w:firstLine="567"/>
        <w:jc w:val="both"/>
        <w:rPr>
          <w:rFonts w:ascii="Times New Roman" w:hAnsi="Times New Roman"/>
          <w:sz w:val="28"/>
          <w:szCs w:val="28"/>
        </w:rPr>
      </w:pPr>
      <w:r w:rsidRPr="00B50C8A">
        <w:rPr>
          <w:rFonts w:ascii="Times New Roman" w:hAnsi="Times New Roman"/>
          <w:sz w:val="28"/>
          <w:szCs w:val="28"/>
        </w:rPr>
        <w:t>Уполномоченный по защите прав предпринимателей в Тверской области</w:t>
      </w:r>
    </w:p>
    <w:p w:rsidR="009339D8" w:rsidRPr="007F4252" w:rsidRDefault="009339D8" w:rsidP="009339D8">
      <w:pPr>
        <w:pStyle w:val="a3"/>
        <w:numPr>
          <w:ilvl w:val="0"/>
          <w:numId w:val="1"/>
        </w:numPr>
        <w:tabs>
          <w:tab w:val="left" w:pos="851"/>
        </w:tabs>
        <w:spacing w:after="0" w:line="240" w:lineRule="auto"/>
        <w:ind w:left="0" w:firstLine="567"/>
        <w:jc w:val="both"/>
        <w:rPr>
          <w:rFonts w:ascii="Times New Roman" w:hAnsi="Times New Roman"/>
          <w:sz w:val="28"/>
          <w:szCs w:val="28"/>
        </w:rPr>
      </w:pPr>
      <w:r w:rsidRPr="007F4252">
        <w:rPr>
          <w:rFonts w:ascii="Times New Roman" w:hAnsi="Times New Roman"/>
          <w:sz w:val="28"/>
          <w:szCs w:val="28"/>
        </w:rPr>
        <w:t>Тверское региональное отделение общероссийской общественной организации малого и среднего предпринимательства «ОПОРА РОССИИ»</w:t>
      </w:r>
    </w:p>
    <w:p w:rsidR="009339D8" w:rsidRPr="002062DD" w:rsidRDefault="009339D8" w:rsidP="009339D8">
      <w:pPr>
        <w:pStyle w:val="ConsPlusNormal"/>
        <w:numPr>
          <w:ilvl w:val="0"/>
          <w:numId w:val="1"/>
        </w:numPr>
        <w:tabs>
          <w:tab w:val="left" w:pos="851"/>
        </w:tabs>
        <w:spacing w:line="276" w:lineRule="auto"/>
        <w:ind w:left="0" w:firstLine="567"/>
        <w:jc w:val="both"/>
      </w:pPr>
      <w:r w:rsidRPr="002062DD">
        <w:t>Саморегулируемая организация Некоммерческое партнерство по содействию в управлении жилищным фондом «Союз управляющих компаний»</w:t>
      </w:r>
      <w:r>
        <w:t xml:space="preserve"> </w:t>
      </w:r>
    </w:p>
    <w:p w:rsidR="009339D8" w:rsidRDefault="009339D8" w:rsidP="009339D8">
      <w:pPr>
        <w:pStyle w:val="ConsPlusNormal"/>
        <w:numPr>
          <w:ilvl w:val="0"/>
          <w:numId w:val="1"/>
        </w:numPr>
        <w:tabs>
          <w:tab w:val="left" w:pos="851"/>
        </w:tabs>
        <w:spacing w:line="276" w:lineRule="auto"/>
        <w:ind w:left="0" w:firstLine="567"/>
        <w:jc w:val="both"/>
      </w:pPr>
      <w:r w:rsidRPr="002062DD">
        <w:t>Некоммерческое партнерство Саморегулируемая организация управляющих компаний жилищно-коммунального хозяйства «Тверской управдом»</w:t>
      </w:r>
      <w:r>
        <w:t xml:space="preserve"> </w:t>
      </w:r>
    </w:p>
    <w:p w:rsidR="009339D8" w:rsidRDefault="009339D8" w:rsidP="009339D8">
      <w:pPr>
        <w:pStyle w:val="ConsPlusNormal"/>
        <w:numPr>
          <w:ilvl w:val="0"/>
          <w:numId w:val="1"/>
        </w:numPr>
        <w:tabs>
          <w:tab w:val="left" w:pos="851"/>
        </w:tabs>
        <w:spacing w:line="276" w:lineRule="auto"/>
        <w:ind w:left="0" w:firstLine="567"/>
        <w:jc w:val="both"/>
      </w:pPr>
      <w:r>
        <w:t>Тверская городская Дума</w:t>
      </w:r>
    </w:p>
    <w:p w:rsidR="009339D8" w:rsidRPr="003C2D47" w:rsidRDefault="009339D8" w:rsidP="009339D8">
      <w:pPr>
        <w:pStyle w:val="ConsPlusNormal"/>
        <w:numPr>
          <w:ilvl w:val="0"/>
          <w:numId w:val="1"/>
        </w:numPr>
        <w:tabs>
          <w:tab w:val="left" w:pos="851"/>
        </w:tabs>
        <w:ind w:left="0" w:firstLine="567"/>
        <w:jc w:val="both"/>
        <w:rPr>
          <w:b/>
        </w:rPr>
      </w:pPr>
      <w:r w:rsidRPr="00712F50">
        <w:rPr>
          <w:bCs/>
          <w:color w:val="000000"/>
        </w:rPr>
        <w:t>Министерство строительства и жилищно-коммунального хозяйства Тверской области</w:t>
      </w:r>
    </w:p>
    <w:p w:rsidR="009339D8" w:rsidRPr="00BE4F25" w:rsidRDefault="009339D8" w:rsidP="009339D8">
      <w:pPr>
        <w:pStyle w:val="a3"/>
        <w:numPr>
          <w:ilvl w:val="0"/>
          <w:numId w:val="1"/>
        </w:numPr>
        <w:tabs>
          <w:tab w:val="left" w:pos="851"/>
        </w:tabs>
        <w:spacing w:after="0" w:line="240" w:lineRule="auto"/>
        <w:ind w:left="0" w:firstLine="567"/>
        <w:jc w:val="both"/>
        <w:rPr>
          <w:rFonts w:ascii="Times New Roman" w:hAnsi="Times New Roman"/>
          <w:sz w:val="28"/>
          <w:szCs w:val="28"/>
        </w:rPr>
      </w:pPr>
      <w:proofErr w:type="gramStart"/>
      <w:r w:rsidRPr="00BE4F25">
        <w:rPr>
          <w:rFonts w:ascii="Times New Roman" w:hAnsi="Times New Roman"/>
          <w:sz w:val="28"/>
          <w:szCs w:val="28"/>
        </w:rPr>
        <w:t>ООО «Альянс», ООО «Контакт-Универсал», ООО «Китеж», ООО «УК Благо-Сервис», ООО «УК Благо+», ООО «УК Мамулино-2», ООО «УК ЖЭУ-18», ООО «Современные коммунальные системы – Плюс», ООО «Новый город», ООО «</w:t>
      </w:r>
      <w:proofErr w:type="spellStart"/>
      <w:r w:rsidRPr="00BE4F25">
        <w:rPr>
          <w:rFonts w:ascii="Times New Roman" w:hAnsi="Times New Roman"/>
          <w:sz w:val="28"/>
          <w:szCs w:val="28"/>
        </w:rPr>
        <w:t>Дилос</w:t>
      </w:r>
      <w:proofErr w:type="spellEnd"/>
      <w:r w:rsidRPr="00BE4F25">
        <w:rPr>
          <w:rFonts w:ascii="Times New Roman" w:hAnsi="Times New Roman"/>
          <w:sz w:val="28"/>
          <w:szCs w:val="28"/>
        </w:rPr>
        <w:t>», ООО «Успех-Тверь», ООО «Новый дом», ООО «УК ЖЭУ-21», ООО «УК ЖЭУ-16», ООО Фирма «Энергия», ООО «Чайка», ООО «Управляющая компания «Южный округ», МУП «УК ДЕЗ», ООО УК «ЖЭУ»,  ООО «УК Дома в порядке</w:t>
      </w:r>
      <w:proofErr w:type="gramEnd"/>
      <w:r w:rsidRPr="00BE4F25">
        <w:rPr>
          <w:rFonts w:ascii="Times New Roman" w:hAnsi="Times New Roman"/>
          <w:sz w:val="28"/>
          <w:szCs w:val="28"/>
        </w:rPr>
        <w:t xml:space="preserve"> </w:t>
      </w:r>
      <w:proofErr w:type="gramStart"/>
      <w:r w:rsidRPr="00BE4F25">
        <w:rPr>
          <w:rFonts w:ascii="Times New Roman" w:hAnsi="Times New Roman"/>
          <w:sz w:val="28"/>
          <w:szCs w:val="28"/>
        </w:rPr>
        <w:t>Центр», ООО «Инициатива», ООО «Городской коммунальный сервис», ООО УК «РЭП-17», ООО «Октан», ООО УК «ЖЭУ №20», ООО УК «Брусилова-22», ООО «ЦИТ», ООО «ГУК Пролетарского района города Твери», ООО Строительная компания «</w:t>
      </w:r>
      <w:proofErr w:type="spellStart"/>
      <w:r w:rsidRPr="00BE4F25">
        <w:rPr>
          <w:rFonts w:ascii="Times New Roman" w:hAnsi="Times New Roman"/>
          <w:sz w:val="28"/>
          <w:szCs w:val="28"/>
        </w:rPr>
        <w:t>ЭкоСтрой</w:t>
      </w:r>
      <w:proofErr w:type="spellEnd"/>
      <w:r w:rsidRPr="00BE4F25">
        <w:rPr>
          <w:rFonts w:ascii="Times New Roman" w:hAnsi="Times New Roman"/>
          <w:sz w:val="28"/>
          <w:szCs w:val="28"/>
        </w:rPr>
        <w:t>», ООО УК «</w:t>
      </w:r>
      <w:proofErr w:type="spellStart"/>
      <w:r w:rsidRPr="00BE4F25">
        <w:rPr>
          <w:rFonts w:ascii="Times New Roman" w:hAnsi="Times New Roman"/>
          <w:sz w:val="28"/>
          <w:szCs w:val="28"/>
        </w:rPr>
        <w:t>Тверца</w:t>
      </w:r>
      <w:proofErr w:type="spellEnd"/>
      <w:r w:rsidRPr="00BE4F25">
        <w:rPr>
          <w:rFonts w:ascii="Times New Roman" w:hAnsi="Times New Roman"/>
          <w:sz w:val="28"/>
          <w:szCs w:val="28"/>
        </w:rPr>
        <w:t>», ООО «Застава-плюс», ООО «Фаворит», ООО «УК «Пример», ООО «Управляющая компания Инком Дом», ООО «Городская управляющая компания Заволжского района г. Твери», ООО ЖЭС «Дом», ООО «Городская Управляющая</w:t>
      </w:r>
      <w:proofErr w:type="gramEnd"/>
      <w:r w:rsidRPr="00BE4F25">
        <w:rPr>
          <w:rFonts w:ascii="Times New Roman" w:hAnsi="Times New Roman"/>
          <w:sz w:val="28"/>
          <w:szCs w:val="28"/>
        </w:rPr>
        <w:t xml:space="preserve"> </w:t>
      </w:r>
      <w:proofErr w:type="gramStart"/>
      <w:r w:rsidRPr="00BE4F25">
        <w:rPr>
          <w:rFonts w:ascii="Times New Roman" w:hAnsi="Times New Roman"/>
          <w:sz w:val="28"/>
          <w:szCs w:val="28"/>
        </w:rPr>
        <w:t xml:space="preserve">Компания», ООО УК «Дома в порядке Первомайский», ООО УК «Застава», ООО «Петровна», ООО «РСК «Первый квартал», ООО СК </w:t>
      </w:r>
      <w:r w:rsidRPr="00BE4F25">
        <w:rPr>
          <w:rFonts w:ascii="Times New Roman" w:hAnsi="Times New Roman"/>
          <w:sz w:val="28"/>
          <w:szCs w:val="28"/>
        </w:rPr>
        <w:lastRenderedPageBreak/>
        <w:t>«Энергия», ООО УК «Брусилова», ООО «Уютный дом», ООО «ГУК Центрального района г. Твери», ООО УК «Инком Дом», Обособленное подразделение Тверское ООО «ГУ ЖФ», ООО УК «Светлячок», ООО УК «СТРОЙГРАД», ООО «УК «Орша», ООО УК «Поселок Химинститута-47», ООО «Управляющая компания Орша», ООО «Фаворит</w:t>
      </w:r>
      <w:proofErr w:type="gramEnd"/>
      <w:r w:rsidRPr="00BE4F25">
        <w:rPr>
          <w:rFonts w:ascii="Times New Roman" w:hAnsi="Times New Roman"/>
          <w:sz w:val="28"/>
          <w:szCs w:val="28"/>
        </w:rPr>
        <w:t xml:space="preserve">+», </w:t>
      </w:r>
      <w:proofErr w:type="gramStart"/>
      <w:r w:rsidRPr="00BE4F25">
        <w:rPr>
          <w:rFonts w:ascii="Times New Roman" w:hAnsi="Times New Roman"/>
          <w:sz w:val="28"/>
          <w:szCs w:val="28"/>
        </w:rPr>
        <w:t>ООО «Первый квартал», ООО УК «ЖЭУ №22», ООО «УК «Тверская жилищная компания», ООО «ГУК Московского района г. Твери», ООО «Ваш дом», ООО НПП «Соверен-К», ООО «ЖЭУ-</w:t>
      </w:r>
      <w:proofErr w:type="spellStart"/>
      <w:r w:rsidRPr="00BE4F25">
        <w:rPr>
          <w:rFonts w:ascii="Times New Roman" w:hAnsi="Times New Roman"/>
          <w:sz w:val="28"/>
          <w:szCs w:val="28"/>
        </w:rPr>
        <w:t>Мамулино</w:t>
      </w:r>
      <w:proofErr w:type="spellEnd"/>
      <w:r w:rsidRPr="00BE4F25">
        <w:rPr>
          <w:rFonts w:ascii="Times New Roman" w:hAnsi="Times New Roman"/>
          <w:sz w:val="28"/>
          <w:szCs w:val="28"/>
        </w:rPr>
        <w:t xml:space="preserve">», ООО «УК </w:t>
      </w:r>
      <w:proofErr w:type="spellStart"/>
      <w:r w:rsidRPr="00BE4F25">
        <w:rPr>
          <w:rFonts w:ascii="Times New Roman" w:hAnsi="Times New Roman"/>
          <w:sz w:val="28"/>
          <w:szCs w:val="28"/>
        </w:rPr>
        <w:t>Горжилфонд</w:t>
      </w:r>
      <w:proofErr w:type="spellEnd"/>
      <w:r w:rsidRPr="00BE4F25">
        <w:rPr>
          <w:rFonts w:ascii="Times New Roman" w:hAnsi="Times New Roman"/>
          <w:sz w:val="28"/>
          <w:szCs w:val="28"/>
        </w:rPr>
        <w:t>», ООО «</w:t>
      </w:r>
      <w:proofErr w:type="spellStart"/>
      <w:r w:rsidRPr="00BE4F25">
        <w:rPr>
          <w:rFonts w:ascii="Times New Roman" w:hAnsi="Times New Roman"/>
          <w:sz w:val="28"/>
          <w:szCs w:val="28"/>
        </w:rPr>
        <w:t>Стройинжиниринг</w:t>
      </w:r>
      <w:proofErr w:type="spellEnd"/>
      <w:r w:rsidRPr="00BE4F25">
        <w:rPr>
          <w:rFonts w:ascii="Times New Roman" w:hAnsi="Times New Roman"/>
          <w:sz w:val="28"/>
          <w:szCs w:val="28"/>
        </w:rPr>
        <w:t>», ООО «УК Лазурь», ООО УК «Престиж», ООО УК «Наш Дом», ООО «УК ЭКОНОМ», ООО УК «Мегаполис», ООО «УК «ДСК-Комфорт», ООО УК «Городской коммунальный сервис», ООО «Высота», ООО УК «Регион</w:t>
      </w:r>
      <w:proofErr w:type="gramEnd"/>
      <w:r w:rsidRPr="00BE4F25">
        <w:rPr>
          <w:rFonts w:ascii="Times New Roman" w:hAnsi="Times New Roman"/>
          <w:sz w:val="28"/>
          <w:szCs w:val="28"/>
        </w:rPr>
        <w:t xml:space="preserve"> </w:t>
      </w:r>
      <w:proofErr w:type="gramStart"/>
      <w:r w:rsidRPr="00BE4F25">
        <w:rPr>
          <w:rFonts w:ascii="Times New Roman" w:hAnsi="Times New Roman"/>
          <w:sz w:val="28"/>
          <w:szCs w:val="28"/>
        </w:rPr>
        <w:t>69», ООО «Южный плюс», ООО «Технология», ООО «УК Расцвет», ООО "</w:t>
      </w:r>
      <w:proofErr w:type="spellStart"/>
      <w:r w:rsidRPr="00BE4F25">
        <w:rPr>
          <w:rFonts w:ascii="Times New Roman" w:hAnsi="Times New Roman"/>
          <w:sz w:val="28"/>
          <w:szCs w:val="28"/>
        </w:rPr>
        <w:t>ЭкоДом</w:t>
      </w:r>
      <w:proofErr w:type="spellEnd"/>
      <w:r w:rsidRPr="00BE4F25">
        <w:rPr>
          <w:rFonts w:ascii="Times New Roman" w:hAnsi="Times New Roman"/>
          <w:sz w:val="28"/>
          <w:szCs w:val="28"/>
        </w:rPr>
        <w:t xml:space="preserve">", ООО «Фаворит 1», ООО «УК </w:t>
      </w:r>
      <w:proofErr w:type="spellStart"/>
      <w:r w:rsidRPr="00BE4F25">
        <w:rPr>
          <w:rFonts w:ascii="Times New Roman" w:hAnsi="Times New Roman"/>
          <w:sz w:val="28"/>
          <w:szCs w:val="28"/>
        </w:rPr>
        <w:t>Тверьжилфонд</w:t>
      </w:r>
      <w:proofErr w:type="spellEnd"/>
      <w:r w:rsidRPr="00BE4F25">
        <w:rPr>
          <w:rFonts w:ascii="Times New Roman" w:hAnsi="Times New Roman"/>
          <w:sz w:val="28"/>
          <w:szCs w:val="28"/>
        </w:rPr>
        <w:t>», ООО УК «</w:t>
      </w:r>
      <w:proofErr w:type="spellStart"/>
      <w:r w:rsidRPr="00BE4F25">
        <w:rPr>
          <w:rFonts w:ascii="Times New Roman" w:hAnsi="Times New Roman"/>
          <w:sz w:val="28"/>
          <w:szCs w:val="28"/>
        </w:rPr>
        <w:t>Затверецкий</w:t>
      </w:r>
      <w:proofErr w:type="spellEnd"/>
      <w:r w:rsidRPr="00BE4F25">
        <w:rPr>
          <w:rFonts w:ascii="Times New Roman" w:hAnsi="Times New Roman"/>
          <w:sz w:val="28"/>
          <w:szCs w:val="28"/>
        </w:rPr>
        <w:t xml:space="preserve"> квартал», ООО «УК Заря», ООО «Дом», ООО «ТВС-Проект», ООО УК «Монолит», ООО «СМУ», ООО «ЭКОС», ООО УК «Юность», ООО «Восточный», ООО «Сфера СП», ООО УК «</w:t>
      </w:r>
      <w:proofErr w:type="spellStart"/>
      <w:r w:rsidRPr="00BE4F25">
        <w:rPr>
          <w:rFonts w:ascii="Times New Roman" w:hAnsi="Times New Roman"/>
          <w:sz w:val="28"/>
          <w:szCs w:val="28"/>
        </w:rPr>
        <w:t>Затверечье</w:t>
      </w:r>
      <w:proofErr w:type="spellEnd"/>
      <w:r w:rsidRPr="00BE4F25">
        <w:rPr>
          <w:rFonts w:ascii="Times New Roman" w:hAnsi="Times New Roman"/>
          <w:sz w:val="28"/>
          <w:szCs w:val="28"/>
        </w:rPr>
        <w:t>», ООО «УК «Тверская коммуна», ООО «УК «Регион 69», ООО «Жилищная Управляющая Компания», а также</w:t>
      </w:r>
      <w:proofErr w:type="gramEnd"/>
      <w:r w:rsidRPr="00BE4F25">
        <w:rPr>
          <w:rFonts w:ascii="Times New Roman" w:hAnsi="Times New Roman"/>
          <w:sz w:val="28"/>
          <w:szCs w:val="28"/>
        </w:rPr>
        <w:t xml:space="preserve"> </w:t>
      </w:r>
      <w:proofErr w:type="gramStart"/>
      <w:r w:rsidRPr="00BE4F25">
        <w:rPr>
          <w:rFonts w:ascii="Times New Roman" w:hAnsi="Times New Roman"/>
          <w:sz w:val="28"/>
          <w:szCs w:val="28"/>
        </w:rPr>
        <w:t>иные лица, путем размещения извещения о начале проведения публичных консультаций на официальном сайте в сети Интернет муниципального образования «город Тверь» по адресу: http://www.tver.ru  (Раздел:</w:t>
      </w:r>
      <w:proofErr w:type="gramEnd"/>
      <w:r w:rsidRPr="00BE4F25">
        <w:rPr>
          <w:rFonts w:ascii="Times New Roman" w:hAnsi="Times New Roman"/>
          <w:sz w:val="28"/>
          <w:szCs w:val="28"/>
        </w:rPr>
        <w:t xml:space="preserve"> Документы, подраздел: </w:t>
      </w:r>
      <w:proofErr w:type="gramStart"/>
      <w:r w:rsidRPr="00BE4F25">
        <w:rPr>
          <w:rFonts w:ascii="Times New Roman" w:hAnsi="Times New Roman"/>
          <w:sz w:val="28"/>
          <w:szCs w:val="28"/>
        </w:rPr>
        <w:t>Оценка проектов нормативно - правовых актов).</w:t>
      </w:r>
      <w:proofErr w:type="gramEnd"/>
    </w:p>
    <w:p w:rsidR="009339D8" w:rsidRPr="005F2D2A" w:rsidRDefault="009339D8" w:rsidP="009339D8">
      <w:pPr>
        <w:tabs>
          <w:tab w:val="left" w:pos="851"/>
        </w:tabs>
        <w:spacing w:after="0" w:line="240" w:lineRule="auto"/>
        <w:ind w:firstLine="567"/>
        <w:contextualSpacing/>
        <w:jc w:val="both"/>
        <w:rPr>
          <w:rFonts w:ascii="Times New Roman" w:hAnsi="Times New Roman"/>
          <w:sz w:val="28"/>
          <w:szCs w:val="28"/>
        </w:rPr>
      </w:pPr>
      <w:r w:rsidRPr="005F2D2A">
        <w:rPr>
          <w:rFonts w:ascii="Times New Roman" w:hAnsi="Times New Roman"/>
          <w:sz w:val="28"/>
          <w:szCs w:val="28"/>
        </w:rPr>
        <w:t xml:space="preserve">В результате проведения публичных консультаций </w:t>
      </w:r>
      <w:r>
        <w:rPr>
          <w:rFonts w:ascii="Times New Roman" w:hAnsi="Times New Roman"/>
          <w:sz w:val="28"/>
          <w:szCs w:val="28"/>
        </w:rPr>
        <w:t xml:space="preserve">предложения и замечания не </w:t>
      </w:r>
      <w:r w:rsidRPr="005F2D2A">
        <w:rPr>
          <w:rFonts w:ascii="Times New Roman" w:hAnsi="Times New Roman"/>
          <w:sz w:val="28"/>
          <w:szCs w:val="28"/>
        </w:rPr>
        <w:t>поступил</w:t>
      </w:r>
      <w:r>
        <w:rPr>
          <w:rFonts w:ascii="Times New Roman" w:hAnsi="Times New Roman"/>
          <w:sz w:val="28"/>
          <w:szCs w:val="28"/>
        </w:rPr>
        <w:t>и.</w:t>
      </w:r>
    </w:p>
    <w:p w:rsidR="009339D8" w:rsidRPr="00B9071E" w:rsidRDefault="009339D8" w:rsidP="009339D8">
      <w:pPr>
        <w:autoSpaceDE w:val="0"/>
        <w:autoSpaceDN w:val="0"/>
        <w:adjustRightInd w:val="0"/>
        <w:spacing w:after="0" w:line="240" w:lineRule="auto"/>
        <w:ind w:firstLine="540"/>
        <w:jc w:val="both"/>
        <w:rPr>
          <w:rFonts w:ascii="Times New Roman" w:hAnsi="Times New Roman"/>
          <w:sz w:val="28"/>
          <w:szCs w:val="28"/>
        </w:rPr>
      </w:pPr>
    </w:p>
    <w:p w:rsidR="009339D8" w:rsidRPr="00B9071E" w:rsidRDefault="009339D8" w:rsidP="009339D8">
      <w:pPr>
        <w:autoSpaceDE w:val="0"/>
        <w:autoSpaceDN w:val="0"/>
        <w:adjustRightInd w:val="0"/>
        <w:spacing w:after="0" w:line="240" w:lineRule="auto"/>
        <w:ind w:firstLine="540"/>
        <w:jc w:val="both"/>
        <w:rPr>
          <w:rFonts w:ascii="Times New Roman" w:hAnsi="Times New Roman"/>
          <w:sz w:val="28"/>
          <w:szCs w:val="28"/>
        </w:rPr>
      </w:pPr>
    </w:p>
    <w:p w:rsidR="009339D8" w:rsidRPr="00B9071E" w:rsidRDefault="009339D8" w:rsidP="009339D8">
      <w:pPr>
        <w:spacing w:after="0" w:line="240" w:lineRule="auto"/>
        <w:rPr>
          <w:rFonts w:ascii="Times New Roman" w:hAnsi="Times New Roman"/>
          <w:sz w:val="28"/>
          <w:szCs w:val="28"/>
        </w:rPr>
      </w:pPr>
      <w:r w:rsidRPr="00B9071E">
        <w:rPr>
          <w:rFonts w:ascii="Times New Roman" w:hAnsi="Times New Roman"/>
          <w:sz w:val="28"/>
          <w:szCs w:val="28"/>
        </w:rPr>
        <w:t>Начальник Департамента</w:t>
      </w:r>
    </w:p>
    <w:p w:rsidR="009339D8" w:rsidRPr="00B9071E" w:rsidRDefault="009339D8" w:rsidP="009339D8">
      <w:pPr>
        <w:spacing w:after="0" w:line="240" w:lineRule="auto"/>
        <w:rPr>
          <w:rFonts w:ascii="Times New Roman" w:hAnsi="Times New Roman"/>
          <w:sz w:val="28"/>
          <w:szCs w:val="28"/>
        </w:rPr>
      </w:pPr>
      <w:r w:rsidRPr="00B9071E">
        <w:rPr>
          <w:rFonts w:ascii="Times New Roman" w:hAnsi="Times New Roman"/>
          <w:sz w:val="28"/>
          <w:szCs w:val="28"/>
        </w:rPr>
        <w:t>жилищно-коммунального хозяйства,</w:t>
      </w:r>
    </w:p>
    <w:p w:rsidR="009339D8" w:rsidRPr="00B9071E" w:rsidRDefault="009339D8" w:rsidP="009339D8">
      <w:pPr>
        <w:spacing w:after="0" w:line="240" w:lineRule="auto"/>
        <w:rPr>
          <w:rFonts w:ascii="Times New Roman" w:hAnsi="Times New Roman"/>
          <w:sz w:val="28"/>
          <w:szCs w:val="28"/>
        </w:rPr>
      </w:pPr>
      <w:r w:rsidRPr="00B9071E">
        <w:rPr>
          <w:rFonts w:ascii="Times New Roman" w:hAnsi="Times New Roman"/>
          <w:sz w:val="28"/>
          <w:szCs w:val="28"/>
        </w:rPr>
        <w:t>жилищной политики и строительства</w:t>
      </w:r>
      <w:r w:rsidRPr="00B9071E">
        <w:rPr>
          <w:rFonts w:ascii="Times New Roman" w:hAnsi="Times New Roman"/>
          <w:sz w:val="28"/>
          <w:szCs w:val="28"/>
        </w:rPr>
        <w:tab/>
      </w:r>
      <w:r w:rsidRPr="00B9071E">
        <w:rPr>
          <w:rFonts w:ascii="Times New Roman" w:hAnsi="Times New Roman"/>
          <w:sz w:val="28"/>
          <w:szCs w:val="28"/>
        </w:rPr>
        <w:tab/>
      </w:r>
    </w:p>
    <w:p w:rsidR="009339D8" w:rsidRPr="00B9071E" w:rsidRDefault="009339D8" w:rsidP="009339D8">
      <w:pPr>
        <w:spacing w:after="0" w:line="240" w:lineRule="auto"/>
        <w:jc w:val="both"/>
        <w:rPr>
          <w:rFonts w:ascii="Times New Roman" w:hAnsi="Times New Roman"/>
          <w:sz w:val="28"/>
          <w:szCs w:val="28"/>
        </w:rPr>
      </w:pPr>
      <w:r w:rsidRPr="00B9071E">
        <w:rPr>
          <w:rFonts w:ascii="Times New Roman" w:hAnsi="Times New Roman"/>
          <w:sz w:val="28"/>
          <w:szCs w:val="28"/>
        </w:rPr>
        <w:t>администрации города Твери</w:t>
      </w:r>
      <w:r w:rsidRPr="00B9071E">
        <w:rPr>
          <w:rFonts w:ascii="Times New Roman" w:hAnsi="Times New Roman"/>
          <w:sz w:val="28"/>
          <w:szCs w:val="28"/>
        </w:rPr>
        <w:tab/>
        <w:t xml:space="preserve">                                                       </w:t>
      </w:r>
      <w:proofErr w:type="spellStart"/>
      <w:r>
        <w:rPr>
          <w:rFonts w:ascii="Times New Roman" w:hAnsi="Times New Roman"/>
          <w:sz w:val="28"/>
          <w:szCs w:val="28"/>
        </w:rPr>
        <w:t>В</w:t>
      </w:r>
      <w:r w:rsidRPr="00B9071E">
        <w:rPr>
          <w:rFonts w:ascii="Times New Roman" w:hAnsi="Times New Roman"/>
          <w:sz w:val="28"/>
          <w:szCs w:val="28"/>
        </w:rPr>
        <w:t>.</w:t>
      </w:r>
      <w:r>
        <w:rPr>
          <w:rFonts w:ascii="Times New Roman" w:hAnsi="Times New Roman"/>
          <w:sz w:val="28"/>
          <w:szCs w:val="28"/>
        </w:rPr>
        <w:t>Д</w:t>
      </w:r>
      <w:r w:rsidRPr="00B9071E">
        <w:rPr>
          <w:rFonts w:ascii="Times New Roman" w:hAnsi="Times New Roman"/>
          <w:sz w:val="28"/>
          <w:szCs w:val="28"/>
        </w:rPr>
        <w:t>.</w:t>
      </w:r>
      <w:r>
        <w:rPr>
          <w:rFonts w:ascii="Times New Roman" w:hAnsi="Times New Roman"/>
          <w:sz w:val="28"/>
          <w:szCs w:val="28"/>
        </w:rPr>
        <w:t>Якубенок</w:t>
      </w:r>
      <w:proofErr w:type="spellEnd"/>
    </w:p>
    <w:p w:rsidR="009339D8" w:rsidRDefault="009339D8" w:rsidP="009339D8">
      <w:pPr>
        <w:spacing w:after="0" w:line="240" w:lineRule="auto"/>
        <w:rPr>
          <w:rFonts w:ascii="Times New Roman" w:hAnsi="Times New Roman"/>
          <w:sz w:val="28"/>
          <w:szCs w:val="28"/>
        </w:rPr>
      </w:pPr>
    </w:p>
    <w:p w:rsidR="009339D8" w:rsidRDefault="009339D8"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p>
    <w:p w:rsidR="00621F7F" w:rsidRDefault="00621F7F" w:rsidP="009339D8">
      <w:pPr>
        <w:spacing w:after="0" w:line="240" w:lineRule="auto"/>
        <w:rPr>
          <w:rFonts w:ascii="Times New Roman" w:hAnsi="Times New Roman"/>
          <w:sz w:val="28"/>
          <w:szCs w:val="28"/>
        </w:rPr>
      </w:pPr>
      <w:bookmarkStart w:id="0" w:name="_GoBack"/>
      <w:bookmarkEnd w:id="0"/>
    </w:p>
    <w:sectPr w:rsidR="00621F7F" w:rsidSect="00621F7F">
      <w:pgSz w:w="11906" w:h="16838"/>
      <w:pgMar w:top="1134" w:right="567" w:bottom="1134" w:left="1134"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2A0C1C"/>
    <w:multiLevelType w:val="hybridMultilevel"/>
    <w:tmpl w:val="3B6E5262"/>
    <w:lvl w:ilvl="0" w:tplc="D1EE4AF2">
      <w:start w:val="1"/>
      <w:numFmt w:val="decimal"/>
      <w:lvlText w:val="%1."/>
      <w:lvlJc w:val="left"/>
      <w:pPr>
        <w:ind w:left="1353" w:hanging="360"/>
      </w:pPr>
      <w:rPr>
        <w:b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doNotDisplayPageBoundaries/>
  <w:proofState w:spelling="clean" w:grammar="clean"/>
  <w:defaultTabStop w:val="708"/>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39D8"/>
    <w:rsid w:val="00116926"/>
    <w:rsid w:val="00292D94"/>
    <w:rsid w:val="002C7166"/>
    <w:rsid w:val="0046504C"/>
    <w:rsid w:val="00530A31"/>
    <w:rsid w:val="00621F7F"/>
    <w:rsid w:val="00723C2D"/>
    <w:rsid w:val="009339D8"/>
    <w:rsid w:val="00A75FC9"/>
    <w:rsid w:val="00F364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9D8"/>
    <w:pPr>
      <w:ind w:left="720"/>
      <w:contextualSpacing/>
    </w:pPr>
  </w:style>
  <w:style w:type="paragraph" w:customStyle="1" w:styleId="ConsPlusNormal">
    <w:name w:val="ConsPlusNormal"/>
    <w:rsid w:val="009339D8"/>
    <w:pPr>
      <w:autoSpaceDE w:val="0"/>
      <w:autoSpaceDN w:val="0"/>
      <w:adjustRightInd w:val="0"/>
      <w:ind w:firstLine="0"/>
      <w:jc w:val="left"/>
    </w:pPr>
    <w:rPr>
      <w:rFonts w:ascii="Times New Roman" w:eastAsia="Times New Roman" w:hAnsi="Times New Roman" w:cs="Times New Roman"/>
      <w:sz w:val="28"/>
      <w:szCs w:val="28"/>
      <w:lang w:eastAsia="ru-RU"/>
    </w:rPr>
  </w:style>
  <w:style w:type="character" w:styleId="a4">
    <w:name w:val="Hyperlink"/>
    <w:rsid w:val="00621F7F"/>
    <w:rPr>
      <w:color w:val="0000FF"/>
      <w:u w:val="single"/>
    </w:rPr>
  </w:style>
  <w:style w:type="paragraph" w:customStyle="1" w:styleId="ConsPlusNonformat">
    <w:name w:val="ConsPlusNonformat"/>
    <w:rsid w:val="00621F7F"/>
    <w:pPr>
      <w:widowControl w:val="0"/>
      <w:autoSpaceDE w:val="0"/>
      <w:autoSpaceDN w:val="0"/>
      <w:ind w:firstLine="0"/>
      <w:jc w:val="left"/>
    </w:pPr>
    <w:rPr>
      <w:rFonts w:ascii="Courier New" w:eastAsia="Times New Roman" w:hAnsi="Courier New" w:cs="Courier New"/>
      <w:sz w:val="20"/>
      <w:szCs w:val="20"/>
      <w:lang w:eastAsia="ru-RU"/>
    </w:rPr>
  </w:style>
  <w:style w:type="paragraph" w:styleId="a5">
    <w:name w:val="No Spacing"/>
    <w:uiPriority w:val="1"/>
    <w:qFormat/>
    <w:rsid w:val="00621F7F"/>
    <w:pPr>
      <w:ind w:firstLine="0"/>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39D8"/>
    <w:pPr>
      <w:spacing w:after="200" w:line="276" w:lineRule="auto"/>
      <w:ind w:firstLine="0"/>
      <w:jc w:val="left"/>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339D8"/>
    <w:pPr>
      <w:ind w:left="720"/>
      <w:contextualSpacing/>
    </w:pPr>
  </w:style>
  <w:style w:type="paragraph" w:customStyle="1" w:styleId="ConsPlusNormal">
    <w:name w:val="ConsPlusNormal"/>
    <w:rsid w:val="009339D8"/>
    <w:pPr>
      <w:autoSpaceDE w:val="0"/>
      <w:autoSpaceDN w:val="0"/>
      <w:adjustRightInd w:val="0"/>
      <w:ind w:firstLine="0"/>
      <w:jc w:val="left"/>
    </w:pPr>
    <w:rPr>
      <w:rFonts w:ascii="Times New Roman" w:eastAsia="Times New Roman" w:hAnsi="Times New Roman" w:cs="Times New Roman"/>
      <w:sz w:val="28"/>
      <w:szCs w:val="28"/>
      <w:lang w:eastAsia="ru-RU"/>
    </w:rPr>
  </w:style>
  <w:style w:type="character" w:styleId="a4">
    <w:name w:val="Hyperlink"/>
    <w:rsid w:val="00621F7F"/>
    <w:rPr>
      <w:color w:val="0000FF"/>
      <w:u w:val="single"/>
    </w:rPr>
  </w:style>
  <w:style w:type="paragraph" w:customStyle="1" w:styleId="ConsPlusNonformat">
    <w:name w:val="ConsPlusNonformat"/>
    <w:rsid w:val="00621F7F"/>
    <w:pPr>
      <w:widowControl w:val="0"/>
      <w:autoSpaceDE w:val="0"/>
      <w:autoSpaceDN w:val="0"/>
      <w:ind w:firstLine="0"/>
      <w:jc w:val="left"/>
    </w:pPr>
    <w:rPr>
      <w:rFonts w:ascii="Courier New" w:eastAsia="Times New Roman" w:hAnsi="Courier New" w:cs="Courier New"/>
      <w:sz w:val="20"/>
      <w:szCs w:val="20"/>
      <w:lang w:eastAsia="ru-RU"/>
    </w:rPr>
  </w:style>
  <w:style w:type="paragraph" w:styleId="a5">
    <w:name w:val="No Spacing"/>
    <w:uiPriority w:val="1"/>
    <w:qFormat/>
    <w:rsid w:val="00621F7F"/>
    <w:pPr>
      <w:ind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613</Words>
  <Characters>3499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Орлова</dc:creator>
  <cp:lastModifiedBy>Ким Екатерина Игоревна</cp:lastModifiedBy>
  <cp:revision>3</cp:revision>
  <dcterms:created xsi:type="dcterms:W3CDTF">2018-04-12T14:33:00Z</dcterms:created>
  <dcterms:modified xsi:type="dcterms:W3CDTF">2018-04-12T14:33:00Z</dcterms:modified>
</cp:coreProperties>
</file>